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63" w:rsidRDefault="00186163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.9pt;margin-top:11.9pt;width:80.8pt;height:93.3pt;z-index:25166233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9" type="#_x0000_t32" style="position:absolute;margin-left:69.5pt;margin-top:117.7pt;width:329.3pt;height:1.9pt;flip:y;z-index:251661312" o:connectortype="straight"/>
        </w:pict>
      </w:r>
      <w:r>
        <w:rPr>
          <w:noProof/>
          <w:lang w:eastAsia="en-GB"/>
        </w:rPr>
        <w:pict>
          <v:shape id="_x0000_s1028" type="#_x0000_t32" style="position:absolute;margin-left:69.5pt;margin-top:112.05pt;width:329.3pt;height:1.9pt;flip:y;z-index:251660288" o:connectortype="straight"/>
        </w:pict>
      </w:r>
      <w:r>
        <w:rPr>
          <w:noProof/>
          <w:lang w:eastAsia="en-GB"/>
        </w:rPr>
        <w:pict>
          <v:shape id="_x0000_s1027" type="#_x0000_t32" style="position:absolute;margin-left:69.5pt;margin-top:98.9pt;width:329.3pt;height:1.25pt;flip:y;z-index:251659264" o:connectortype="straight"/>
        </w:pict>
      </w:r>
      <w:r>
        <w:rPr>
          <w:noProof/>
          <w:lang w:eastAsia="en-GB"/>
        </w:rPr>
        <w:pict>
          <v:rect id="_x0000_s1026" style="position:absolute;margin-left:69.5pt;margin-top:35.7pt;width:329.3pt;height:160.9pt;z-index:251658240"/>
        </w:pict>
      </w:r>
      <w:proofErr w:type="gramStart"/>
      <w:r>
        <w:t>wall</w:t>
      </w:r>
      <w:proofErr w:type="gramEnd"/>
    </w:p>
    <w:p w:rsidR="00186163" w:rsidRPr="00186163" w:rsidRDefault="00186163" w:rsidP="00186163"/>
    <w:p w:rsidR="00186163" w:rsidRPr="00186163" w:rsidRDefault="00186163" w:rsidP="00186163"/>
    <w:p w:rsidR="00186163" w:rsidRPr="00186163" w:rsidRDefault="00186163" w:rsidP="00186163"/>
    <w:p w:rsidR="00186163" w:rsidRPr="00186163" w:rsidRDefault="00186163" w:rsidP="00186163">
      <w:r>
        <w:rPr>
          <w:noProof/>
          <w:lang w:eastAsia="en-GB"/>
        </w:rPr>
        <w:pict>
          <v:shape id="_x0000_s1034" type="#_x0000_t32" style="position:absolute;margin-left:166.55pt;margin-top:17.85pt;width:72.6pt;height:87pt;flip:y;z-index:25166438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2" type="#_x0000_t32" style="position:absolute;margin-left:44.45pt;margin-top:15.95pt;width:128.35pt;height:83.25pt;flip:y;z-index:251663360" o:connectortype="straight">
            <v:stroke endarrow="block"/>
          </v:shape>
        </w:pict>
      </w:r>
    </w:p>
    <w:p w:rsidR="00186163" w:rsidRPr="00186163" w:rsidRDefault="00186163" w:rsidP="00186163"/>
    <w:p w:rsidR="00186163" w:rsidRPr="00186163" w:rsidRDefault="00186163" w:rsidP="00186163"/>
    <w:p w:rsidR="00186163" w:rsidRDefault="00186163" w:rsidP="00186163"/>
    <w:p w:rsidR="003F012B" w:rsidRPr="00186163" w:rsidRDefault="00186163" w:rsidP="00186163">
      <w:r>
        <w:t>Catalyst                   heat of reaction at this boundary</w:t>
      </w:r>
    </w:p>
    <w:sectPr w:rsidR="003F012B" w:rsidRPr="00186163" w:rsidSect="00A31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6163"/>
    <w:rsid w:val="0006485D"/>
    <w:rsid w:val="0013515B"/>
    <w:rsid w:val="00186163"/>
    <w:rsid w:val="001B174A"/>
    <w:rsid w:val="00430A16"/>
    <w:rsid w:val="006F60E8"/>
    <w:rsid w:val="00887DF5"/>
    <w:rsid w:val="00A3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  <o:r id="V:Rule10" type="connector" idref="#_x0000_s1032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5D"/>
  </w:style>
  <w:style w:type="paragraph" w:styleId="Heading1">
    <w:name w:val="heading 1"/>
    <w:basedOn w:val="Normal"/>
    <w:next w:val="Normal"/>
    <w:link w:val="Heading1Char"/>
    <w:uiPriority w:val="9"/>
    <w:qFormat/>
    <w:rsid w:val="00064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4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4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Alireza</cp:lastModifiedBy>
  <cp:revision>1</cp:revision>
  <dcterms:created xsi:type="dcterms:W3CDTF">2010-04-03T02:31:00Z</dcterms:created>
  <dcterms:modified xsi:type="dcterms:W3CDTF">2010-04-03T02:34:00Z</dcterms:modified>
</cp:coreProperties>
</file>